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CD" w:rsidRDefault="00525898" w:rsidP="00FC63CD">
      <w:r>
        <w:t>Účetní rozpočtové záležitosti.</w:t>
      </w:r>
    </w:p>
    <w:p w:rsidR="00787BE5" w:rsidRDefault="00787BE5" w:rsidP="00787BE5">
      <w:pPr>
        <w:pStyle w:val="Prosttext"/>
      </w:pPr>
      <w:r>
        <w:t xml:space="preserve">Změna rozpočtu č. </w:t>
      </w:r>
      <w:r w:rsidR="006335B5">
        <w:t>3</w:t>
      </w:r>
      <w:r w:rsidR="00525898">
        <w:t>/2017</w:t>
      </w:r>
      <w:r>
        <w:t xml:space="preserve"> – rozpočtové opatření č. </w:t>
      </w:r>
      <w:r w:rsidR="006335B5">
        <w:t>3</w:t>
      </w:r>
    </w:p>
    <w:p w:rsidR="006335B5" w:rsidRDefault="008F76CA" w:rsidP="008F76CA">
      <w:pPr>
        <w:pStyle w:val="Prosttext"/>
      </w:pPr>
      <w:r>
        <w:t xml:space="preserve">Příjmy:  </w:t>
      </w:r>
      <w:r w:rsidR="006335B5">
        <w:t xml:space="preserve">4213 Investiční přijaté transfery (doplatek cesta Zákoutí) /+/ 100000,-Kč, 1211 Daň z přidané hodnoty /-/ 100000,- Kč,  </w:t>
      </w:r>
      <w:bookmarkStart w:id="0" w:name="_GoBack"/>
      <w:bookmarkEnd w:id="0"/>
      <w:r>
        <w:t xml:space="preserve">přesuny mezi </w:t>
      </w:r>
      <w:r w:rsidR="006335B5">
        <w:t xml:space="preserve">paragrafy 2321, 3639. </w:t>
      </w:r>
    </w:p>
    <w:p w:rsidR="006335B5" w:rsidRDefault="00CB3F3F" w:rsidP="008F76CA">
      <w:pPr>
        <w:pStyle w:val="Prosttext"/>
      </w:pPr>
      <w:r w:rsidRPr="00CB3F3F">
        <w:t>V</w:t>
      </w:r>
      <w:r w:rsidR="008F76CA">
        <w:t>ýdaje: přesuny mezi paragrafy</w:t>
      </w:r>
      <w:r w:rsidRPr="00CB3F3F">
        <w:t xml:space="preserve"> </w:t>
      </w:r>
      <w:r w:rsidR="008F76CA">
        <w:t>a položkami: paragraf:</w:t>
      </w:r>
      <w:r w:rsidR="006335B5">
        <w:t xml:space="preserve"> </w:t>
      </w:r>
      <w:r w:rsidR="008F76CA">
        <w:t xml:space="preserve"> </w:t>
      </w:r>
      <w:r w:rsidR="006335B5">
        <w:t>3639, 4351, 5512, 6409.</w:t>
      </w:r>
    </w:p>
    <w:p w:rsidR="00525898" w:rsidRDefault="00525898" w:rsidP="008F76CA">
      <w:pPr>
        <w:pStyle w:val="Prosttext"/>
      </w:pPr>
      <w:r>
        <w:t xml:space="preserve">Změnou č. </w:t>
      </w:r>
      <w:r w:rsidR="006335B5">
        <w:t>3</w:t>
      </w:r>
      <w:r w:rsidR="008F76CA">
        <w:t xml:space="preserve"> rozpočtové opatření č. </w:t>
      </w:r>
      <w:r w:rsidR="006335B5">
        <w:t>3</w:t>
      </w:r>
      <w:r w:rsidR="008F76CA">
        <w:t xml:space="preserve"> </w:t>
      </w:r>
      <w:r>
        <w:t>nebudou navýšeny příjmy ani výdaje rozpočtu obce.</w:t>
      </w:r>
    </w:p>
    <w:p w:rsidR="00525898" w:rsidRDefault="00E16B62" w:rsidP="00787BE5">
      <w:pPr>
        <w:pStyle w:val="Prosttext"/>
      </w:pPr>
      <w:r w:rsidRPr="00E16B62">
        <w:t xml:space="preserve"> </w:t>
      </w:r>
    </w:p>
    <w:sectPr w:rsidR="0052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4A52"/>
    <w:multiLevelType w:val="hybridMultilevel"/>
    <w:tmpl w:val="8CD07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18D6"/>
    <w:multiLevelType w:val="hybridMultilevel"/>
    <w:tmpl w:val="17E28262"/>
    <w:lvl w:ilvl="0" w:tplc="2202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E5"/>
    <w:rsid w:val="00033168"/>
    <w:rsid w:val="002E049A"/>
    <w:rsid w:val="003543BD"/>
    <w:rsid w:val="003B1B47"/>
    <w:rsid w:val="00525898"/>
    <w:rsid w:val="00535C6B"/>
    <w:rsid w:val="005A76E1"/>
    <w:rsid w:val="006335B5"/>
    <w:rsid w:val="00787BE5"/>
    <w:rsid w:val="008F76CA"/>
    <w:rsid w:val="009455D0"/>
    <w:rsid w:val="00CB3F3F"/>
    <w:rsid w:val="00E16B62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6B6E-7621-4D25-ABB8-71C5168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7B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7B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Marcela Doubravová</cp:lastModifiedBy>
  <cp:revision>18</cp:revision>
  <dcterms:created xsi:type="dcterms:W3CDTF">2017-02-17T09:32:00Z</dcterms:created>
  <dcterms:modified xsi:type="dcterms:W3CDTF">2017-06-08T07:55:00Z</dcterms:modified>
</cp:coreProperties>
</file>